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F9E82" w14:textId="77777777" w:rsidR="00C57410" w:rsidRDefault="00C57410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mallCaps/>
          <w:sz w:val="24"/>
          <w:szCs w:val="24"/>
        </w:rPr>
        <w:sectPr w:rsidR="00C57410" w:rsidSect="001859B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720" w:right="1800" w:bottom="1440" w:left="1800" w:header="706" w:footer="648" w:gutter="0"/>
          <w:cols w:space="720"/>
        </w:sectPr>
      </w:pPr>
    </w:p>
    <w:p w14:paraId="2C50DECF" w14:textId="77777777" w:rsidR="00157E87" w:rsidRPr="008751DA" w:rsidRDefault="00157E87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mallCaps/>
          <w:sz w:val="24"/>
          <w:szCs w:val="24"/>
        </w:rPr>
      </w:pPr>
    </w:p>
    <w:p w14:paraId="35806F29" w14:textId="77777777" w:rsidR="00157E87" w:rsidRPr="003E2706" w:rsidRDefault="00157E87" w:rsidP="00157E87">
      <w:pPr>
        <w:tabs>
          <w:tab w:val="left" w:pos="4320"/>
        </w:tabs>
        <w:jc w:val="center"/>
        <w:rPr>
          <w:rFonts w:asciiTheme="minorHAnsi" w:hAnsiTheme="minorHAnsi" w:cstheme="minorHAnsi"/>
          <w:b/>
          <w:caps/>
          <w:sz w:val="32"/>
          <w:szCs w:val="22"/>
          <w:u w:val="single"/>
        </w:rPr>
      </w:pPr>
      <w:r w:rsidRPr="003E2706">
        <w:rPr>
          <w:rFonts w:asciiTheme="minorHAnsi" w:hAnsiTheme="minorHAnsi" w:cstheme="minorHAnsi"/>
          <w:b/>
          <w:caps/>
          <w:sz w:val="32"/>
          <w:szCs w:val="22"/>
          <w:u w:val="single"/>
        </w:rPr>
        <w:t>Note de service</w:t>
      </w:r>
    </w:p>
    <w:p w14:paraId="1B354812" w14:textId="77777777" w:rsidR="00157E87" w:rsidRPr="003E2706" w:rsidRDefault="00157E87" w:rsidP="00157E87">
      <w:pPr>
        <w:tabs>
          <w:tab w:val="left" w:pos="4320"/>
        </w:tabs>
        <w:rPr>
          <w:rFonts w:asciiTheme="minorHAnsi" w:hAnsiTheme="minorHAnsi" w:cstheme="minorHAnsi"/>
          <w:sz w:val="22"/>
          <w:szCs w:val="22"/>
        </w:rPr>
      </w:pPr>
    </w:p>
    <w:p w14:paraId="25D22997" w14:textId="77777777" w:rsidR="00157E87" w:rsidRPr="003E2706" w:rsidRDefault="00157E87" w:rsidP="00157E87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  <w:r w:rsidRPr="003E2706">
        <w:rPr>
          <w:rFonts w:asciiTheme="minorHAnsi" w:hAnsiTheme="minorHAnsi" w:cstheme="minorHAnsi"/>
          <w:b/>
          <w:smallCaps/>
          <w:sz w:val="22"/>
          <w:szCs w:val="22"/>
        </w:rPr>
        <w:t>Destinataire</w:t>
      </w:r>
      <w:r w:rsidR="003D65BF" w:rsidRPr="003E2706">
        <w:rPr>
          <w:rFonts w:asciiTheme="minorHAnsi" w:hAnsiTheme="minorHAnsi" w:cstheme="minorHAnsi"/>
          <w:b/>
          <w:smallCaps/>
          <w:sz w:val="22"/>
          <w:szCs w:val="22"/>
        </w:rPr>
        <w:t>(</w:t>
      </w:r>
      <w:r w:rsidRPr="003E2706">
        <w:rPr>
          <w:rFonts w:asciiTheme="minorHAnsi" w:hAnsiTheme="minorHAnsi" w:cstheme="minorHAnsi"/>
          <w:b/>
          <w:smallCaps/>
          <w:sz w:val="22"/>
          <w:szCs w:val="22"/>
        </w:rPr>
        <w:t>s</w:t>
      </w:r>
      <w:r w:rsidR="003D65BF" w:rsidRPr="003E2706">
        <w:rPr>
          <w:rFonts w:asciiTheme="minorHAnsi" w:hAnsiTheme="minorHAnsi" w:cstheme="minorHAnsi"/>
          <w:b/>
          <w:smallCaps/>
          <w:sz w:val="22"/>
          <w:szCs w:val="22"/>
        </w:rPr>
        <w:t>)</w:t>
      </w:r>
      <w:r w:rsidRPr="003E2706">
        <w:rPr>
          <w:rFonts w:asciiTheme="minorHAnsi" w:hAnsiTheme="minorHAnsi" w:cstheme="minorHAnsi"/>
          <w:sz w:val="22"/>
          <w:szCs w:val="22"/>
        </w:rPr>
        <w:tab/>
        <w:t>:</w:t>
      </w:r>
      <w:r w:rsidRPr="003E2706">
        <w:rPr>
          <w:rFonts w:asciiTheme="minorHAnsi" w:hAnsiTheme="minorHAnsi" w:cstheme="minorHAnsi"/>
          <w:sz w:val="22"/>
          <w:szCs w:val="22"/>
        </w:rPr>
        <w:tab/>
      </w:r>
      <w:r w:rsidR="00D47362" w:rsidRPr="003E2706">
        <w:rPr>
          <w:rFonts w:asciiTheme="minorHAnsi" w:hAnsiTheme="minorHAnsi" w:cstheme="minorHAnsi"/>
          <w:sz w:val="22"/>
          <w:szCs w:val="22"/>
        </w:rPr>
        <w:t>Tout le personnel</w:t>
      </w:r>
    </w:p>
    <w:p w14:paraId="0A924A1E" w14:textId="77777777" w:rsidR="00D47362" w:rsidRPr="003E2706" w:rsidRDefault="00D47362" w:rsidP="00157E87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</w:p>
    <w:p w14:paraId="29322695" w14:textId="4D9A279E" w:rsidR="00157E87" w:rsidRPr="003E2706" w:rsidRDefault="00157E87" w:rsidP="00667F58">
      <w:pPr>
        <w:tabs>
          <w:tab w:val="left" w:pos="2127"/>
          <w:tab w:val="left" w:pos="2552"/>
          <w:tab w:val="left" w:pos="3969"/>
          <w:tab w:val="left" w:pos="4320"/>
        </w:tabs>
        <w:ind w:left="2552" w:hanging="2552"/>
        <w:rPr>
          <w:rFonts w:asciiTheme="minorHAnsi" w:hAnsiTheme="minorHAnsi" w:cstheme="minorHAnsi"/>
          <w:sz w:val="22"/>
          <w:szCs w:val="22"/>
        </w:rPr>
      </w:pPr>
      <w:r w:rsidRPr="003E2706">
        <w:rPr>
          <w:rFonts w:asciiTheme="minorHAnsi" w:hAnsiTheme="minorHAnsi" w:cstheme="minorHAnsi"/>
          <w:b/>
          <w:smallCaps/>
          <w:sz w:val="22"/>
          <w:szCs w:val="22"/>
        </w:rPr>
        <w:t>Expéditeur</w:t>
      </w:r>
      <w:r w:rsidRPr="003E2706">
        <w:rPr>
          <w:rFonts w:asciiTheme="minorHAnsi" w:hAnsiTheme="minorHAnsi" w:cstheme="minorHAnsi"/>
          <w:sz w:val="22"/>
          <w:szCs w:val="22"/>
        </w:rPr>
        <w:tab/>
        <w:t>:</w:t>
      </w:r>
      <w:r w:rsidR="00667F58">
        <w:rPr>
          <w:rFonts w:asciiTheme="minorHAnsi" w:hAnsiTheme="minorHAnsi" w:cstheme="minorHAnsi"/>
          <w:sz w:val="22"/>
          <w:szCs w:val="22"/>
        </w:rPr>
        <w:tab/>
      </w:r>
      <w:r w:rsidR="00AD6D6A">
        <w:rPr>
          <w:rFonts w:asciiTheme="minorHAnsi" w:hAnsiTheme="minorHAnsi" w:cstheme="minorHAnsi"/>
          <w:sz w:val="22"/>
          <w:szCs w:val="22"/>
        </w:rPr>
        <w:t xml:space="preserve">Pierre-Alexandre </w:t>
      </w:r>
      <w:r w:rsidR="003D54A3">
        <w:rPr>
          <w:rFonts w:asciiTheme="minorHAnsi" w:hAnsiTheme="minorHAnsi" w:cstheme="minorHAnsi"/>
          <w:sz w:val="22"/>
          <w:szCs w:val="22"/>
        </w:rPr>
        <w:t>Morneau-Caron</w:t>
      </w:r>
      <w:r w:rsidR="00667F58" w:rsidRPr="00667F58">
        <w:rPr>
          <w:rFonts w:asciiTheme="minorHAnsi" w:hAnsiTheme="minorHAnsi" w:cstheme="minorHAnsi"/>
          <w:sz w:val="22"/>
          <w:szCs w:val="22"/>
        </w:rPr>
        <w:t xml:space="preserve">, directeur adjoint </w:t>
      </w:r>
      <w:r w:rsidR="003A6871">
        <w:rPr>
          <w:rFonts w:asciiTheme="minorHAnsi" w:hAnsiTheme="minorHAnsi" w:cstheme="minorHAnsi"/>
          <w:sz w:val="22"/>
          <w:szCs w:val="22"/>
        </w:rPr>
        <w:t>développement institutionnel, partenariat et recherche</w:t>
      </w:r>
    </w:p>
    <w:p w14:paraId="03FEF920" w14:textId="77777777" w:rsidR="00157E87" w:rsidRPr="003E2706" w:rsidRDefault="00157E87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</w:p>
    <w:p w14:paraId="67A7EFAE" w14:textId="1084A9E4" w:rsidR="00157E87" w:rsidRPr="003E2706" w:rsidRDefault="00157E87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  <w:r w:rsidRPr="003E2706">
        <w:rPr>
          <w:rFonts w:asciiTheme="minorHAnsi" w:hAnsiTheme="minorHAnsi" w:cstheme="minorHAnsi"/>
          <w:b/>
          <w:smallCaps/>
          <w:sz w:val="22"/>
          <w:szCs w:val="22"/>
        </w:rPr>
        <w:t>Date</w:t>
      </w:r>
      <w:r w:rsidRPr="003E2706">
        <w:rPr>
          <w:rFonts w:asciiTheme="minorHAnsi" w:hAnsiTheme="minorHAnsi" w:cstheme="minorHAnsi"/>
          <w:sz w:val="22"/>
          <w:szCs w:val="22"/>
        </w:rPr>
        <w:tab/>
        <w:t>:</w:t>
      </w:r>
      <w:r w:rsidRPr="003E2706">
        <w:rPr>
          <w:rFonts w:asciiTheme="minorHAnsi" w:hAnsiTheme="minorHAnsi" w:cstheme="minorHAnsi"/>
          <w:sz w:val="22"/>
          <w:szCs w:val="22"/>
        </w:rPr>
        <w:tab/>
        <w:t xml:space="preserve">Le </w:t>
      </w:r>
      <w:r w:rsidR="00667F58">
        <w:rPr>
          <w:rFonts w:asciiTheme="minorHAnsi" w:hAnsiTheme="minorHAnsi" w:cstheme="minorHAnsi"/>
          <w:sz w:val="22"/>
          <w:szCs w:val="22"/>
        </w:rPr>
        <w:t>1</w:t>
      </w:r>
      <w:r w:rsidR="00A82593">
        <w:rPr>
          <w:rFonts w:asciiTheme="minorHAnsi" w:hAnsiTheme="minorHAnsi" w:cstheme="minorHAnsi"/>
          <w:sz w:val="22"/>
          <w:szCs w:val="22"/>
        </w:rPr>
        <w:t>9</w:t>
      </w:r>
      <w:r w:rsidR="00714C87">
        <w:rPr>
          <w:rFonts w:asciiTheme="minorHAnsi" w:hAnsiTheme="minorHAnsi" w:cstheme="minorHAnsi"/>
          <w:sz w:val="22"/>
          <w:szCs w:val="22"/>
        </w:rPr>
        <w:t xml:space="preserve"> </w:t>
      </w:r>
      <w:r w:rsidR="003D54A3">
        <w:rPr>
          <w:rFonts w:asciiTheme="minorHAnsi" w:hAnsiTheme="minorHAnsi" w:cstheme="minorHAnsi"/>
          <w:sz w:val="22"/>
          <w:szCs w:val="22"/>
        </w:rPr>
        <w:t>juin</w:t>
      </w:r>
      <w:r w:rsidR="00714C87">
        <w:rPr>
          <w:rFonts w:asciiTheme="minorHAnsi" w:hAnsiTheme="minorHAnsi" w:cstheme="minorHAnsi"/>
          <w:sz w:val="22"/>
          <w:szCs w:val="22"/>
        </w:rPr>
        <w:t xml:space="preserve"> </w:t>
      </w:r>
      <w:r w:rsidR="003D65BF" w:rsidRPr="003E2706">
        <w:rPr>
          <w:rFonts w:asciiTheme="minorHAnsi" w:hAnsiTheme="minorHAnsi" w:cstheme="minorHAnsi"/>
          <w:sz w:val="22"/>
          <w:szCs w:val="22"/>
        </w:rPr>
        <w:t>202</w:t>
      </w:r>
      <w:r w:rsidR="003D54A3">
        <w:rPr>
          <w:rFonts w:asciiTheme="minorHAnsi" w:hAnsiTheme="minorHAnsi" w:cstheme="minorHAnsi"/>
          <w:sz w:val="22"/>
          <w:szCs w:val="22"/>
        </w:rPr>
        <w:t>6</w:t>
      </w:r>
    </w:p>
    <w:p w14:paraId="30A2C2C0" w14:textId="77777777" w:rsidR="0021171E" w:rsidRPr="003E2706" w:rsidRDefault="0021171E" w:rsidP="0021171E">
      <w:pPr>
        <w:tabs>
          <w:tab w:val="left" w:pos="4320"/>
        </w:tabs>
        <w:rPr>
          <w:rFonts w:asciiTheme="minorHAnsi" w:hAnsiTheme="minorHAnsi" w:cstheme="minorHAnsi"/>
          <w:b/>
          <w:sz w:val="22"/>
          <w:szCs w:val="22"/>
        </w:rPr>
      </w:pPr>
    </w:p>
    <w:p w14:paraId="6F15FFBC" w14:textId="77777777" w:rsidR="0021171E" w:rsidRPr="003E2706" w:rsidRDefault="0021171E" w:rsidP="0021171E">
      <w:pPr>
        <w:pBdr>
          <w:top w:val="single" w:sz="4" w:space="1" w:color="auto"/>
        </w:pBdr>
        <w:tabs>
          <w:tab w:val="left" w:pos="43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A00D425" w14:textId="77777777" w:rsidR="0021171E" w:rsidRPr="003E2706" w:rsidRDefault="0021171E" w:rsidP="0021171E">
      <w:pPr>
        <w:tabs>
          <w:tab w:val="left" w:pos="43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E270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Objet : </w:t>
      </w:r>
      <w:r w:rsidR="003D65BF" w:rsidRPr="003E2706">
        <w:rPr>
          <w:rFonts w:asciiTheme="minorHAnsi" w:hAnsiTheme="minorHAnsi" w:cstheme="minorHAnsi"/>
          <w:b/>
          <w:color w:val="000000"/>
          <w:sz w:val="22"/>
          <w:szCs w:val="22"/>
        </w:rPr>
        <w:t>Appel de candidatures – Comité d’éthique de la recherche</w:t>
      </w:r>
      <w:r w:rsidR="004136B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(CÉR)</w:t>
      </w:r>
    </w:p>
    <w:p w14:paraId="4CD76B3A" w14:textId="77777777" w:rsidR="0021171E" w:rsidRPr="003E2706" w:rsidRDefault="0021171E" w:rsidP="0021171E">
      <w:pPr>
        <w:pBdr>
          <w:bottom w:val="single" w:sz="4" w:space="1" w:color="auto"/>
        </w:pBd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</w:p>
    <w:p w14:paraId="7F397D76" w14:textId="77777777" w:rsidR="0021171E" w:rsidRPr="003E2706" w:rsidRDefault="0021171E" w:rsidP="0021171E">
      <w:pPr>
        <w:tabs>
          <w:tab w:val="left" w:pos="2127"/>
          <w:tab w:val="left" w:pos="2552"/>
          <w:tab w:val="left" w:pos="3969"/>
          <w:tab w:val="left" w:pos="4320"/>
        </w:tabs>
        <w:rPr>
          <w:rFonts w:asciiTheme="minorHAnsi" w:hAnsiTheme="minorHAnsi" w:cstheme="minorHAnsi"/>
          <w:sz w:val="22"/>
          <w:szCs w:val="22"/>
        </w:rPr>
      </w:pPr>
    </w:p>
    <w:p w14:paraId="0E048349" w14:textId="77777777" w:rsidR="00D01D83" w:rsidRPr="008751DA" w:rsidRDefault="00D01D83">
      <w:pPr>
        <w:jc w:val="both"/>
        <w:rPr>
          <w:rFonts w:asciiTheme="minorHAnsi" w:hAnsiTheme="minorHAnsi" w:cstheme="minorHAnsi"/>
          <w:sz w:val="24"/>
          <w:szCs w:val="24"/>
        </w:rPr>
      </w:pPr>
      <w:r w:rsidRPr="003E2706">
        <w:rPr>
          <w:rFonts w:asciiTheme="minorHAnsi" w:hAnsiTheme="minorHAnsi" w:cstheme="minorHAnsi"/>
          <w:sz w:val="22"/>
          <w:szCs w:val="22"/>
        </w:rPr>
        <w:t xml:space="preserve">Nous </w:t>
      </w:r>
      <w:r>
        <w:rPr>
          <w:rFonts w:ascii="Calibri" w:hAnsi="Calibri" w:cs="Calibri"/>
          <w:sz w:val="22"/>
          <w:szCs w:val="22"/>
        </w:rPr>
        <w:t xml:space="preserve">lançons un appel de candidatures afin de </w:t>
      </w:r>
      <w:r>
        <w:rPr>
          <w:rFonts w:asciiTheme="minorHAnsi" w:hAnsiTheme="minorHAnsi" w:cstheme="minorHAnsi"/>
          <w:sz w:val="22"/>
          <w:szCs w:val="22"/>
        </w:rPr>
        <w:t xml:space="preserve">pourvoir </w:t>
      </w:r>
      <w:r>
        <w:rPr>
          <w:rFonts w:ascii="Calibri" w:hAnsi="Calibri" w:cs="Calibri"/>
          <w:b/>
          <w:bCs/>
          <w:sz w:val="22"/>
          <w:szCs w:val="22"/>
        </w:rPr>
        <w:t>un</w:t>
      </w:r>
      <w:r w:rsidRPr="00554488">
        <w:rPr>
          <w:rFonts w:asciiTheme="minorHAnsi" w:hAnsiTheme="minorHAnsi" w:cstheme="minorHAnsi"/>
          <w:b/>
          <w:bCs/>
          <w:sz w:val="22"/>
          <w:szCs w:val="22"/>
        </w:rPr>
        <w:t xml:space="preserve"> poste </w:t>
      </w:r>
      <w:r>
        <w:rPr>
          <w:rFonts w:ascii="Calibri" w:hAnsi="Calibri" w:cs="Calibri"/>
          <w:b/>
          <w:bCs/>
          <w:sz w:val="22"/>
          <w:szCs w:val="22"/>
        </w:rPr>
        <w:t>de</w:t>
      </w:r>
      <w:r w:rsidRPr="00554488">
        <w:rPr>
          <w:rFonts w:asciiTheme="minorHAnsi" w:hAnsiTheme="minorHAnsi" w:cstheme="minorHAnsi"/>
          <w:b/>
          <w:bCs/>
          <w:sz w:val="22"/>
          <w:szCs w:val="22"/>
        </w:rPr>
        <w:t xml:space="preserve"> membre votant associé au domaine des sciences humaines</w:t>
      </w:r>
      <w:r>
        <w:rPr>
          <w:rFonts w:ascii="Calibri" w:hAnsi="Calibri" w:cs="Calibri"/>
          <w:sz w:val="22"/>
          <w:szCs w:val="22"/>
        </w:rPr>
        <w:t xml:space="preserve"> au sein du Comité d’éthique de la recherche (CÉR),</w:t>
      </w:r>
      <w:r>
        <w:rPr>
          <w:rFonts w:asciiTheme="minorHAnsi" w:hAnsiTheme="minorHAnsi" w:cstheme="minorHAnsi"/>
          <w:sz w:val="22"/>
          <w:szCs w:val="22"/>
        </w:rPr>
        <w:t xml:space="preserve"> pour un mandat </w:t>
      </w:r>
      <w:r>
        <w:rPr>
          <w:rFonts w:ascii="Calibri" w:hAnsi="Calibri" w:cs="Calibri"/>
          <w:sz w:val="22"/>
          <w:szCs w:val="22"/>
        </w:rPr>
        <w:t xml:space="preserve">de trois ans, </w:t>
      </w:r>
      <w:r>
        <w:rPr>
          <w:rFonts w:asciiTheme="minorHAnsi" w:hAnsiTheme="minorHAnsi" w:cstheme="minorHAnsi"/>
          <w:sz w:val="22"/>
          <w:szCs w:val="22"/>
        </w:rPr>
        <w:t>renouvelable.</w:t>
      </w:r>
    </w:p>
    <w:p w14:paraId="40E5F9F2" w14:textId="77777777" w:rsidR="003D65BF" w:rsidRPr="003D65BF" w:rsidRDefault="003D65BF" w:rsidP="003D65BF">
      <w:pPr>
        <w:tabs>
          <w:tab w:val="left" w:pos="709"/>
          <w:tab w:val="left" w:pos="2127"/>
          <w:tab w:val="left" w:pos="2552"/>
          <w:tab w:val="left" w:pos="3969"/>
          <w:tab w:val="left" w:pos="432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36D1617" w14:textId="77777777" w:rsidR="00D01D83" w:rsidRPr="008751DA" w:rsidRDefault="00D01D8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>Le</w:t>
      </w:r>
      <w:r w:rsidRPr="003D65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CÉR veille à ce</w:t>
      </w:r>
      <w:r w:rsidRPr="003D65BF">
        <w:rPr>
          <w:rFonts w:asciiTheme="minorHAnsi" w:hAnsiTheme="minorHAnsi" w:cstheme="minorHAnsi"/>
          <w:sz w:val="22"/>
          <w:szCs w:val="22"/>
        </w:rPr>
        <w:t xml:space="preserve"> que toute recherche menée </w:t>
      </w:r>
      <w:r>
        <w:rPr>
          <w:rFonts w:asciiTheme="minorHAnsi" w:hAnsiTheme="minorHAnsi" w:cstheme="minorHAnsi"/>
          <w:sz w:val="22"/>
          <w:szCs w:val="22"/>
        </w:rPr>
        <w:t>sous la responsabilité du cégep de Rivière-du-Loup</w:t>
      </w:r>
      <w:r w:rsidRPr="003D65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respecte les </w:t>
      </w:r>
      <w:r>
        <w:rPr>
          <w:rFonts w:ascii="Calibri" w:hAnsi="Calibri" w:cs="Calibri"/>
          <w:sz w:val="22"/>
          <w:szCs w:val="22"/>
        </w:rPr>
        <w:t>principes fondamentaux</w:t>
      </w:r>
      <w:r>
        <w:rPr>
          <w:rFonts w:asciiTheme="minorHAnsi" w:hAnsiTheme="minorHAnsi" w:cstheme="minorHAnsi"/>
          <w:sz w:val="22"/>
          <w:szCs w:val="22"/>
        </w:rPr>
        <w:t xml:space="preserve"> de respect des personnes, de bienêtre et de justice. Le comité se réunit </w:t>
      </w:r>
      <w:r>
        <w:rPr>
          <w:rFonts w:ascii="Calibri" w:hAnsi="Calibri" w:cs="Calibri"/>
          <w:sz w:val="22"/>
          <w:szCs w:val="22"/>
        </w:rPr>
        <w:t>jusqu’à</w:t>
      </w:r>
      <w:r>
        <w:rPr>
          <w:rFonts w:asciiTheme="minorHAnsi" w:hAnsiTheme="minorHAnsi" w:cstheme="minorHAnsi"/>
          <w:sz w:val="22"/>
          <w:szCs w:val="22"/>
        </w:rPr>
        <w:t xml:space="preserve"> quatre fois par année et </w:t>
      </w:r>
      <w:r>
        <w:rPr>
          <w:rFonts w:ascii="Calibri" w:hAnsi="Calibri" w:cs="Calibri"/>
          <w:sz w:val="22"/>
          <w:szCs w:val="22"/>
        </w:rPr>
        <w:t>chaque</w:t>
      </w:r>
      <w:r>
        <w:rPr>
          <w:rFonts w:asciiTheme="minorHAnsi" w:hAnsiTheme="minorHAnsi" w:cstheme="minorHAnsi"/>
          <w:sz w:val="22"/>
          <w:szCs w:val="22"/>
        </w:rPr>
        <w:t xml:space="preserve"> membre </w:t>
      </w:r>
      <w:r>
        <w:rPr>
          <w:rFonts w:ascii="Calibri" w:hAnsi="Calibri" w:cs="Calibri"/>
          <w:sz w:val="22"/>
          <w:szCs w:val="22"/>
        </w:rPr>
        <w:t>contribue à l’évaluation d’environ</w:t>
      </w:r>
      <w:r>
        <w:rPr>
          <w:rFonts w:asciiTheme="minorHAnsi" w:hAnsiTheme="minorHAnsi" w:cstheme="minorHAnsi"/>
          <w:sz w:val="22"/>
          <w:szCs w:val="22"/>
        </w:rPr>
        <w:t xml:space="preserve"> trois projets de recherche </w:t>
      </w:r>
      <w:r>
        <w:rPr>
          <w:rFonts w:ascii="Calibri" w:hAnsi="Calibri" w:cs="Calibri"/>
          <w:sz w:val="22"/>
          <w:szCs w:val="22"/>
        </w:rPr>
        <w:t>annuellement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836A47F" w14:textId="77777777" w:rsidR="003D65BF" w:rsidRPr="003D65BF" w:rsidRDefault="003D65BF" w:rsidP="003D65BF">
      <w:pPr>
        <w:tabs>
          <w:tab w:val="left" w:pos="709"/>
          <w:tab w:val="left" w:pos="2127"/>
          <w:tab w:val="left" w:pos="2552"/>
          <w:tab w:val="left" w:pos="3969"/>
          <w:tab w:val="left" w:pos="432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15E036" w14:textId="77777777" w:rsidR="00D01D83" w:rsidRDefault="00D01D83">
      <w:pPr>
        <w:jc w:val="both"/>
      </w:pPr>
      <w:r>
        <w:rPr>
          <w:rFonts w:ascii="Calibri" w:hAnsi="Calibri" w:cs="Calibri"/>
          <w:b/>
          <w:bCs/>
          <w:sz w:val="22"/>
          <w:szCs w:val="22"/>
        </w:rPr>
        <w:t>Cette contribution permet de participer activement à la rigueur éthique des activités de recherche du cégep et d’exercer une influence directe sur la qualité des projets approuvés.</w:t>
      </w:r>
    </w:p>
    <w:p w14:paraId="6EA6099A" w14:textId="77777777" w:rsidR="00D01D83" w:rsidRPr="008751DA" w:rsidRDefault="00D01D83">
      <w:pPr>
        <w:spacing w:after="20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52367994"/>
      <w:r w:rsidRPr="003D65BF">
        <w:rPr>
          <w:rFonts w:asciiTheme="minorHAnsi" w:hAnsiTheme="minorHAnsi" w:cstheme="minorHAnsi"/>
          <w:sz w:val="22"/>
          <w:szCs w:val="22"/>
        </w:rPr>
        <w:t xml:space="preserve">Nous </w:t>
      </w:r>
      <w:r>
        <w:rPr>
          <w:rFonts w:ascii="Calibri" w:hAnsi="Calibri" w:cs="Calibri"/>
          <w:sz w:val="22"/>
          <w:szCs w:val="22"/>
        </w:rPr>
        <w:t>invitons également</w:t>
      </w:r>
      <w:r>
        <w:rPr>
          <w:rFonts w:asciiTheme="minorHAnsi" w:hAnsiTheme="minorHAnsi" w:cstheme="minorHAnsi"/>
          <w:sz w:val="22"/>
          <w:szCs w:val="22"/>
        </w:rPr>
        <w:t xml:space="preserve"> toute personne intéressée à </w:t>
      </w:r>
      <w:r>
        <w:rPr>
          <w:rFonts w:ascii="Calibri" w:hAnsi="Calibri" w:cs="Calibri"/>
          <w:sz w:val="22"/>
          <w:szCs w:val="22"/>
        </w:rPr>
        <w:t>agir comme suppléante, peu importe la</w:t>
      </w:r>
      <w:r>
        <w:rPr>
          <w:rFonts w:asciiTheme="minorHAnsi" w:hAnsiTheme="minorHAnsi" w:cstheme="minorHAnsi"/>
          <w:sz w:val="22"/>
          <w:szCs w:val="22"/>
        </w:rPr>
        <w:t xml:space="preserve"> catégorie de membre (éthique, sciences humaines, connaissance des lois applicables au domaine biomédical, </w:t>
      </w:r>
      <w:r>
        <w:rPr>
          <w:rFonts w:ascii="Calibri" w:hAnsi="Calibri" w:cs="Calibri"/>
          <w:sz w:val="22"/>
          <w:szCs w:val="22"/>
        </w:rPr>
        <w:t>membre externe</w:t>
      </w:r>
      <w:r>
        <w:rPr>
          <w:rFonts w:asciiTheme="minorHAnsi" w:hAnsiTheme="minorHAnsi" w:cstheme="minorHAnsi"/>
          <w:sz w:val="22"/>
          <w:szCs w:val="22"/>
        </w:rPr>
        <w:t xml:space="preserve"> de la communauté louperivoise, représentant d’une des deux unités de recherche</w:t>
      </w:r>
      <w:r>
        <w:rPr>
          <w:rFonts w:ascii="Calibri" w:hAnsi="Calibri" w:cs="Calibri"/>
          <w:sz w:val="22"/>
          <w:szCs w:val="22"/>
        </w:rPr>
        <w:t>), à soumettre</w:t>
      </w:r>
      <w:r>
        <w:rPr>
          <w:rFonts w:asciiTheme="minorHAnsi" w:hAnsiTheme="minorHAnsi" w:cstheme="minorHAnsi"/>
          <w:sz w:val="22"/>
          <w:szCs w:val="22"/>
        </w:rPr>
        <w:t xml:space="preserve"> sa</w:t>
      </w:r>
      <w:r w:rsidRPr="00667F5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candidature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21F4C5" w14:textId="77777777" w:rsidR="00D01D83" w:rsidRDefault="00D01D83">
      <w:pPr>
        <w:spacing w:after="120"/>
      </w:pPr>
      <w:r>
        <w:rPr>
          <w:rFonts w:ascii="Calibri" w:hAnsi="Calibri" w:cs="Calibri"/>
          <w:b/>
          <w:bCs/>
          <w:sz w:val="22"/>
          <w:szCs w:val="22"/>
        </w:rPr>
        <w:t>Modalités de candidature</w:t>
      </w:r>
    </w:p>
    <w:bookmarkEnd w:id="0"/>
    <w:p w14:paraId="030E4E63" w14:textId="77777777" w:rsidR="00D01D83" w:rsidRPr="008751DA" w:rsidRDefault="00D01D83">
      <w:pPr>
        <w:spacing w:after="200"/>
        <w:rPr>
          <w:rFonts w:asciiTheme="minorHAnsi" w:hAnsiTheme="minorHAnsi" w:cstheme="minorHAns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Les personnes intéressées doivent transmettre un court texte (maximum 250 mots) exposant le lien entre leur formation et l’évaluation éthique de projets de recherche à monsieur Pierre-Alexandre Morneau-Caron, directeur adjoint au développement institutionnel, aux partenariats et à la recherche, à l’adresse </w:t>
      </w:r>
      <w:hyperlink r:id="rId17" w:history="1">
        <w:r w:rsidRPr="005B1027">
          <w:rPr>
            <w:rStyle w:val="Hyperlien"/>
            <w:rFonts w:asciiTheme="minorHAnsi" w:hAnsiTheme="minorHAnsi" w:cstheme="minorHAnsi"/>
            <w:sz w:val="22"/>
            <w:szCs w:val="22"/>
          </w:rPr>
          <w:t>PierreAlexandre.MorneauCaron@cegeprdl.ca</w:t>
        </w:r>
      </w:hyperlink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sz w:val="22"/>
          <w:szCs w:val="22"/>
        </w:rPr>
        <w:t>La date limite pour soumettre une candidature est le 21 août 2026, à midi.</w:t>
      </w:r>
    </w:p>
    <w:p w14:paraId="41952088" w14:textId="77777777" w:rsidR="00D01D83" w:rsidRPr="008751DA" w:rsidRDefault="00D01D83" w:rsidP="0058092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 xml:space="preserve">Pour </w:t>
      </w:r>
      <w:r>
        <w:rPr>
          <w:rFonts w:ascii="Calibri" w:hAnsi="Calibri" w:cs="Calibri"/>
          <w:sz w:val="22"/>
          <w:szCs w:val="22"/>
        </w:rPr>
        <w:t>toute information complémentaire</w:t>
      </w:r>
      <w:r>
        <w:rPr>
          <w:rFonts w:asciiTheme="minorHAnsi" w:hAnsiTheme="minorHAnsi" w:cstheme="minorHAnsi"/>
          <w:sz w:val="22"/>
          <w:szCs w:val="22"/>
        </w:rPr>
        <w:t xml:space="preserve">, veuillez </w:t>
      </w:r>
      <w:r>
        <w:rPr>
          <w:rFonts w:ascii="Calibri" w:hAnsi="Calibri" w:cs="Calibri"/>
          <w:sz w:val="22"/>
          <w:szCs w:val="22"/>
        </w:rPr>
        <w:t>communiquer avec monsieur Francis Djibo,</w:t>
      </w:r>
      <w:r>
        <w:rPr>
          <w:rFonts w:asciiTheme="minorHAnsi" w:hAnsiTheme="minorHAnsi" w:cstheme="minorHAnsi"/>
          <w:sz w:val="22"/>
          <w:szCs w:val="22"/>
        </w:rPr>
        <w:t xml:space="preserve"> conseiller pédagogique à la recherche et coordonnateur du comité d’éthique de la recherche, </w:t>
      </w:r>
      <w:r>
        <w:rPr>
          <w:rFonts w:ascii="Calibri" w:hAnsi="Calibri" w:cs="Calibri"/>
          <w:sz w:val="22"/>
          <w:szCs w:val="22"/>
        </w:rPr>
        <w:t>à l’adresse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Pr="005B1027">
          <w:rPr>
            <w:rStyle w:val="Hyperlien"/>
            <w:rFonts w:asciiTheme="minorHAnsi" w:hAnsiTheme="minorHAnsi" w:cstheme="minorHAnsi"/>
            <w:sz w:val="22"/>
            <w:szCs w:val="22"/>
          </w:rPr>
          <w:t>francis.djibo@cegeprdl.ca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00E36FCC" w14:textId="77777777" w:rsidR="00E72878" w:rsidRPr="003E2706" w:rsidRDefault="00E72878" w:rsidP="00780AD1">
      <w:pPr>
        <w:tabs>
          <w:tab w:val="left" w:pos="709"/>
          <w:tab w:val="left" w:pos="2127"/>
          <w:tab w:val="left" w:pos="2552"/>
          <w:tab w:val="left" w:pos="3969"/>
          <w:tab w:val="left" w:pos="432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14:paraId="5B0C760D" w14:textId="16065166" w:rsidR="00E72878" w:rsidRPr="008751DA" w:rsidRDefault="00D01D83" w:rsidP="0018575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2"/>
          <w:szCs w:val="22"/>
        </w:rPr>
        <w:t xml:space="preserve">Nous vous remercions de l’attention </w:t>
      </w:r>
      <w:r>
        <w:rPr>
          <w:rFonts w:ascii="Calibri" w:hAnsi="Calibri" w:cs="Calibri"/>
          <w:sz w:val="22"/>
          <w:szCs w:val="22"/>
        </w:rPr>
        <w:t>portée</w:t>
      </w:r>
      <w:r>
        <w:rPr>
          <w:rFonts w:asciiTheme="minorHAnsi" w:hAnsiTheme="minorHAnsi" w:cstheme="minorHAnsi"/>
          <w:sz w:val="22"/>
          <w:szCs w:val="22"/>
        </w:rPr>
        <w:t xml:space="preserve"> à cet appel de candidatures</w:t>
      </w:r>
      <w:r w:rsidRPr="003E2706">
        <w:rPr>
          <w:rFonts w:asciiTheme="minorHAnsi" w:hAnsiTheme="minorHAnsi" w:cstheme="minorHAnsi"/>
          <w:sz w:val="22"/>
          <w:szCs w:val="22"/>
        </w:rPr>
        <w:t>.</w:t>
      </w:r>
    </w:p>
    <w:sectPr w:rsidR="00E72878" w:rsidRPr="008751DA" w:rsidSect="00C57410">
      <w:type w:val="continuous"/>
      <w:pgSz w:w="12240" w:h="15840" w:code="1"/>
      <w:pgMar w:top="720" w:right="1800" w:bottom="1440" w:left="1800" w:header="706" w:footer="648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88CC5" w14:textId="77777777" w:rsidR="002C061F" w:rsidRDefault="002C061F">
      <w:r>
        <w:separator/>
      </w:r>
    </w:p>
  </w:endnote>
  <w:endnote w:type="continuationSeparator" w:id="0">
    <w:p w14:paraId="0829BA99" w14:textId="77777777" w:rsidR="002C061F" w:rsidRDefault="002C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81CA3" w14:textId="77777777" w:rsidR="00D01D83" w:rsidRDefault="00D01D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2109C2" w14:textId="77777777" w:rsidR="00D01D83" w:rsidRDefault="00D01D8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B4D2FF" w14:textId="77777777" w:rsidR="00D01D83" w:rsidRDefault="00D01D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34AC89" w14:textId="77777777" w:rsidR="002C061F" w:rsidRDefault="002C061F">
      <w:r>
        <w:separator/>
      </w:r>
    </w:p>
  </w:footnote>
  <w:footnote w:type="continuationSeparator" w:id="0">
    <w:p w14:paraId="46131196" w14:textId="77777777" w:rsidR="002C061F" w:rsidRDefault="002C0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918C6" w14:textId="77777777" w:rsidR="00D01D83" w:rsidRDefault="00D01D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0DA27D" w14:textId="77777777" w:rsidR="00653BC2" w:rsidRDefault="00653BC2" w:rsidP="00185A9E">
    <w:pPr>
      <w:pStyle w:val="En-tte"/>
    </w:pPr>
    <w:r w:rsidRPr="0042640E">
      <w:rPr>
        <w:noProof/>
      </w:rPr>
      <w:drawing>
        <wp:anchor distT="0" distB="0" distL="114300" distR="114300" simplePos="0" relativeHeight="251659264" behindDoc="1" locked="0" layoutInCell="1" allowOverlap="1" wp14:anchorId="02D11319" wp14:editId="29D6683F">
          <wp:simplePos x="0" y="0"/>
          <wp:positionH relativeFrom="column">
            <wp:posOffset>-647700</wp:posOffset>
          </wp:positionH>
          <wp:positionV relativeFrom="paragraph">
            <wp:posOffset>200025</wp:posOffset>
          </wp:positionV>
          <wp:extent cx="2249424" cy="640080"/>
          <wp:effectExtent l="0" t="0" r="0" b="7620"/>
          <wp:wrapThrough wrapText="bothSides">
            <wp:wrapPolygon edited="0">
              <wp:start x="0" y="0"/>
              <wp:lineTo x="0" y="21214"/>
              <wp:lineTo x="21405" y="21214"/>
              <wp:lineTo x="21405" y="0"/>
              <wp:lineTo x="0" y="0"/>
            </wp:wrapPolygon>
          </wp:wrapThrough>
          <wp:docPr id="2" name="Image 2" descr="F:\Dossier de l'usager\Papeterie\LOGOS (pour nous deux)\logo-cegepRD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Dossier de l'usager\Papeterie\LOGOS (pour nous deux)\logo-cegepRD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424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F51BB" w14:textId="77777777" w:rsidR="00653BC2" w:rsidRDefault="00653BC2" w:rsidP="00185A9E">
    <w:pPr>
      <w:pStyle w:val="En-tte"/>
    </w:pPr>
  </w:p>
  <w:p w14:paraId="258F2EE1" w14:textId="77777777" w:rsidR="00653BC2" w:rsidRDefault="00653BC2" w:rsidP="00185A9E">
    <w:pPr>
      <w:pStyle w:val="En-tte"/>
    </w:pPr>
  </w:p>
  <w:p w14:paraId="01062D35" w14:textId="77777777" w:rsidR="00653BC2" w:rsidRDefault="00653BC2" w:rsidP="00185A9E">
    <w:pPr>
      <w:pStyle w:val="En-tte"/>
    </w:pPr>
  </w:p>
  <w:p w14:paraId="6500F7F5" w14:textId="77777777" w:rsidR="00653BC2" w:rsidRDefault="00653BC2">
    <w:pPr>
      <w:pStyle w:val="En-tte"/>
    </w:pPr>
  </w:p>
  <w:p w14:paraId="71356A90" w14:textId="77777777" w:rsidR="009F3E4E" w:rsidRDefault="009F3E4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5DF5D" w14:textId="77777777" w:rsidR="00D01D83" w:rsidRDefault="00D01D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2C44A3"/>
    <w:multiLevelType w:val="hybridMultilevel"/>
    <w:tmpl w:val="A2ECCBF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C7D69"/>
    <w:multiLevelType w:val="singleLevel"/>
    <w:tmpl w:val="0C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592029D"/>
    <w:multiLevelType w:val="hybridMultilevel"/>
    <w:tmpl w:val="C92C3E5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AE29D9"/>
    <w:multiLevelType w:val="singleLevel"/>
    <w:tmpl w:val="0C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804493">
    <w:abstractNumId w:val="3"/>
  </w:num>
  <w:num w:numId="2" w16cid:durableId="1020862044">
    <w:abstractNumId w:val="1"/>
  </w:num>
  <w:num w:numId="3" w16cid:durableId="1184903668">
    <w:abstractNumId w:val="0"/>
  </w:num>
  <w:num w:numId="4" w16cid:durableId="50544046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3qrZCAfy9XnLtZ8/ShQF1D4r8v+sjwdj5KvZyK+xxXfSvrrJA5PuwkkNBmL/wZY1H7pfGOfr+/N5OMpVtq3xw==" w:salt="VfcFQWYidhYjUdzupUw/q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BF"/>
    <w:rsid w:val="00025F2C"/>
    <w:rsid w:val="00034823"/>
    <w:rsid w:val="00062FB4"/>
    <w:rsid w:val="000762C5"/>
    <w:rsid w:val="000801AC"/>
    <w:rsid w:val="00085FEC"/>
    <w:rsid w:val="000B2FD5"/>
    <w:rsid w:val="000B4388"/>
    <w:rsid w:val="000B667F"/>
    <w:rsid w:val="00102E27"/>
    <w:rsid w:val="00105232"/>
    <w:rsid w:val="00110991"/>
    <w:rsid w:val="001223D8"/>
    <w:rsid w:val="001579B8"/>
    <w:rsid w:val="00157E87"/>
    <w:rsid w:val="0016750E"/>
    <w:rsid w:val="00182E3B"/>
    <w:rsid w:val="0018575D"/>
    <w:rsid w:val="001859B5"/>
    <w:rsid w:val="0019561D"/>
    <w:rsid w:val="0021171E"/>
    <w:rsid w:val="00231724"/>
    <w:rsid w:val="00252A66"/>
    <w:rsid w:val="002B7495"/>
    <w:rsid w:val="002C061F"/>
    <w:rsid w:val="00303355"/>
    <w:rsid w:val="003600FD"/>
    <w:rsid w:val="00360F8D"/>
    <w:rsid w:val="003A6871"/>
    <w:rsid w:val="003C2D65"/>
    <w:rsid w:val="003C3F0B"/>
    <w:rsid w:val="003C6682"/>
    <w:rsid w:val="003D54A3"/>
    <w:rsid w:val="003D6197"/>
    <w:rsid w:val="003D65BF"/>
    <w:rsid w:val="003E2706"/>
    <w:rsid w:val="003F09F9"/>
    <w:rsid w:val="0040117E"/>
    <w:rsid w:val="00411CD6"/>
    <w:rsid w:val="004120DD"/>
    <w:rsid w:val="004136B8"/>
    <w:rsid w:val="00456713"/>
    <w:rsid w:val="00462AD1"/>
    <w:rsid w:val="00463814"/>
    <w:rsid w:val="00482241"/>
    <w:rsid w:val="004B0EE8"/>
    <w:rsid w:val="004F6862"/>
    <w:rsid w:val="00503D0A"/>
    <w:rsid w:val="00532CF6"/>
    <w:rsid w:val="00554488"/>
    <w:rsid w:val="00557A1A"/>
    <w:rsid w:val="005612DF"/>
    <w:rsid w:val="00562364"/>
    <w:rsid w:val="00563C69"/>
    <w:rsid w:val="005C43FA"/>
    <w:rsid w:val="005D778A"/>
    <w:rsid w:val="005E5B94"/>
    <w:rsid w:val="006018C3"/>
    <w:rsid w:val="00616A13"/>
    <w:rsid w:val="006200AB"/>
    <w:rsid w:val="00636B66"/>
    <w:rsid w:val="00653BC2"/>
    <w:rsid w:val="00667745"/>
    <w:rsid w:val="00667F58"/>
    <w:rsid w:val="00672233"/>
    <w:rsid w:val="006737DD"/>
    <w:rsid w:val="00676CF8"/>
    <w:rsid w:val="006A7514"/>
    <w:rsid w:val="006E7F43"/>
    <w:rsid w:val="006F5FF1"/>
    <w:rsid w:val="00704558"/>
    <w:rsid w:val="007101FF"/>
    <w:rsid w:val="00713771"/>
    <w:rsid w:val="00714C87"/>
    <w:rsid w:val="0073382A"/>
    <w:rsid w:val="00780AD1"/>
    <w:rsid w:val="00781C9F"/>
    <w:rsid w:val="007D3127"/>
    <w:rsid w:val="00836203"/>
    <w:rsid w:val="008631BC"/>
    <w:rsid w:val="008648A8"/>
    <w:rsid w:val="008751DA"/>
    <w:rsid w:val="00875DD1"/>
    <w:rsid w:val="008A4A95"/>
    <w:rsid w:val="008B0E59"/>
    <w:rsid w:val="008C4AC5"/>
    <w:rsid w:val="00934EA6"/>
    <w:rsid w:val="00961DEC"/>
    <w:rsid w:val="00963F8E"/>
    <w:rsid w:val="009A3BF7"/>
    <w:rsid w:val="009B5D8D"/>
    <w:rsid w:val="009B7406"/>
    <w:rsid w:val="009F3E4E"/>
    <w:rsid w:val="00A01357"/>
    <w:rsid w:val="00A06133"/>
    <w:rsid w:val="00A109E9"/>
    <w:rsid w:val="00A46AB7"/>
    <w:rsid w:val="00A472BE"/>
    <w:rsid w:val="00A56522"/>
    <w:rsid w:val="00A64BCE"/>
    <w:rsid w:val="00A82593"/>
    <w:rsid w:val="00A96D40"/>
    <w:rsid w:val="00AD6D6A"/>
    <w:rsid w:val="00B01BE7"/>
    <w:rsid w:val="00B1452F"/>
    <w:rsid w:val="00B3316B"/>
    <w:rsid w:val="00B41F68"/>
    <w:rsid w:val="00B70FDE"/>
    <w:rsid w:val="00B7780E"/>
    <w:rsid w:val="00B8532B"/>
    <w:rsid w:val="00BA01C3"/>
    <w:rsid w:val="00BA0C8E"/>
    <w:rsid w:val="00BC6156"/>
    <w:rsid w:val="00C066CC"/>
    <w:rsid w:val="00C42587"/>
    <w:rsid w:val="00C57410"/>
    <w:rsid w:val="00C84A1E"/>
    <w:rsid w:val="00C93B29"/>
    <w:rsid w:val="00CD34AA"/>
    <w:rsid w:val="00D00816"/>
    <w:rsid w:val="00D01D83"/>
    <w:rsid w:val="00D078BB"/>
    <w:rsid w:val="00D47362"/>
    <w:rsid w:val="00D50475"/>
    <w:rsid w:val="00D611E8"/>
    <w:rsid w:val="00D66952"/>
    <w:rsid w:val="00D7413F"/>
    <w:rsid w:val="00DC20D3"/>
    <w:rsid w:val="00DE2A1C"/>
    <w:rsid w:val="00E305E3"/>
    <w:rsid w:val="00E45F5A"/>
    <w:rsid w:val="00E46426"/>
    <w:rsid w:val="00E72878"/>
    <w:rsid w:val="00E73EA7"/>
    <w:rsid w:val="00E93751"/>
    <w:rsid w:val="00EB7AAE"/>
    <w:rsid w:val="00EC59A0"/>
    <w:rsid w:val="00ED1269"/>
    <w:rsid w:val="00ED1E2B"/>
    <w:rsid w:val="00F119C7"/>
    <w:rsid w:val="00F42B0C"/>
    <w:rsid w:val="00F644B7"/>
    <w:rsid w:val="00F7184F"/>
    <w:rsid w:val="00F73A18"/>
    <w:rsid w:val="00FB1672"/>
    <w:rsid w:val="00FE7A58"/>
    <w:rsid w:val="00FF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99AB9"/>
  <w15:docId w15:val="{833C43C7-A176-4E9D-AE62-338BE28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B5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7A5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A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7A5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F3E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E4E"/>
  </w:style>
  <w:style w:type="paragraph" w:styleId="Pieddepage">
    <w:name w:val="footer"/>
    <w:basedOn w:val="Normal"/>
    <w:link w:val="PieddepageCar"/>
    <w:uiPriority w:val="99"/>
    <w:unhideWhenUsed/>
    <w:rsid w:val="009F3E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E4E"/>
  </w:style>
  <w:style w:type="character" w:styleId="Marquedecommentaire">
    <w:name w:val="annotation reference"/>
    <w:basedOn w:val="Policepardfaut"/>
    <w:uiPriority w:val="99"/>
    <w:semiHidden/>
    <w:unhideWhenUsed/>
    <w:rsid w:val="003600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00FD"/>
  </w:style>
  <w:style w:type="character" w:customStyle="1" w:styleId="CommentaireCar">
    <w:name w:val="Commentaire Car"/>
    <w:basedOn w:val="Policepardfaut"/>
    <w:link w:val="Commentaire"/>
    <w:uiPriority w:val="99"/>
    <w:semiHidden/>
    <w:rsid w:val="003600F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00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00FD"/>
    <w:rPr>
      <w:b/>
      <w:bCs/>
    </w:rPr>
  </w:style>
  <w:style w:type="paragraph" w:styleId="Rvision">
    <w:name w:val="Revision"/>
    <w:hidden/>
    <w:uiPriority w:val="99"/>
    <w:semiHidden/>
    <w:rsid w:val="003600FD"/>
  </w:style>
  <w:style w:type="character" w:styleId="Hyperlien">
    <w:name w:val="Hyperlink"/>
    <w:basedOn w:val="Policepardfaut"/>
    <w:uiPriority w:val="99"/>
    <w:unhideWhenUsed/>
    <w:rsid w:val="00DE2A1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E2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francis.djibo@cegeprdl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PierreAlexandre.MorneauCaron@cegeprdl.ca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94a1b-4b61-4650-81b1-8f0155accf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02C3951EE3F84886DA6E987D68A20A" ma:contentTypeVersion="10" ma:contentTypeDescription="Crée un document." ma:contentTypeScope="" ma:versionID="f94a152bf8b0dfad237d082d9259e428">
  <xsd:schema xmlns:xsd="http://www.w3.org/2001/XMLSchema" xmlns:xs="http://www.w3.org/2001/XMLSchema" xmlns:p="http://schemas.microsoft.com/office/2006/metadata/properties" xmlns:ns2="bc594a1b-4b61-4650-81b1-8f0155accf31" targetNamespace="http://schemas.microsoft.com/office/2006/metadata/properties" ma:root="true" ma:fieldsID="32e01f8f224b2c17f3bc049001ea1247" ns2:_="">
    <xsd:import namespace="bc594a1b-4b61-4650-81b1-8f0155accf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4a1b-4b61-4650-81b1-8f0155acc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6c7a04bd-1c3b-495b-a7a9-cb6567662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D237F-668C-4841-8EC2-A08C1ABFD4C3}">
  <ds:schemaRefs>
    <ds:schemaRef ds:uri="http://schemas.microsoft.com/office/2006/metadata/properties"/>
    <ds:schemaRef ds:uri="http://schemas.microsoft.com/office/infopath/2007/PartnerControls"/>
    <ds:schemaRef ds:uri="bc594a1b-4b61-4650-81b1-8f0155accf31"/>
  </ds:schemaRefs>
</ds:datastoreItem>
</file>

<file path=customXml/itemProps2.xml><?xml version="1.0" encoding="utf-8"?>
<ds:datastoreItem xmlns:ds="http://schemas.openxmlformats.org/officeDocument/2006/customXml" ds:itemID="{620919EF-92ED-4B5B-888B-73E427BF2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85639-004C-4DAD-9E8F-E81A5714F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4a1b-4b61-4650-81b1-8f0155acc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4BF2F-0B15-4A26-8202-14CA93DC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1863</Characters>
  <Application>Microsoft Office Word</Application>
  <DocSecurity>0</DocSecurity>
  <Lines>47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DESTINATAIRE(S)</vt:lpstr>
    </vt:vector>
  </TitlesOfParts>
  <Company>Cégep de Rivière-du-Loup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DESTINATAIRE(S)</dc:title>
  <dc:creator>Marie-Ève Dubé</dc:creator>
  <cp:lastModifiedBy>Pierre-Alexandre Morneau-Caron</cp:lastModifiedBy>
  <cp:revision>4</cp:revision>
  <cp:lastPrinted>2008-09-29T13:40:00Z</cp:lastPrinted>
  <dcterms:created xsi:type="dcterms:W3CDTF">2026-06-19T19:07:00Z</dcterms:created>
  <dcterms:modified xsi:type="dcterms:W3CDTF">2026-06-19T19:10:00Z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0x0101008E02C3951EE3F84886DA6E987D68A20A</vt:lpwstr>
  </property>
  <property fmtid="{D5CDD505-2E9C-101B-9397-08002B2CF9AE}" pid="3" name="Order">
    <vt:r8>154000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